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5C" w:rsidRPr="00956106" w:rsidRDefault="002200B4" w:rsidP="009916CE">
      <w:pPr>
        <w:pStyle w:val="Textoindependiente"/>
        <w:rPr>
          <w:sz w:val="72"/>
        </w:rPr>
      </w:pPr>
      <w:r>
        <w:rPr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221" type="#_x0000_t75" alt="logo-dictus.gif" style="position:absolute;left:0;text-align:left;margin-left:387.75pt;margin-top:26.15pt;width:90.45pt;height:87pt;z-index:-1;visibility:visible" wrapcoords="-196 0 -196 21396 21600 21396 21600 0 -196 0">
            <v:imagedata r:id="rId7" o:title="logo-dictus"/>
            <w10:wrap type="through"/>
          </v:shape>
        </w:pict>
      </w:r>
      <w:r>
        <w:pict>
          <v:shape id="_x0000_s1220" type="#_x0000_t75" style="position:absolute;left:0;text-align:left;margin-left:-61.95pt;margin-top:26.15pt;width:86.95pt;height:86.95pt;z-index:-2;mso-position-horizontal-relative:text;mso-position-vertical-relative:text;mso-width-relative:page;mso-height-relative:page" wrapcoords="-186 0 -186 21414 21600 21414 21600 0 -186 0">
            <v:imagedata r:id="rId8" o:title="Escudo Mejorcito"/>
            <w10:wrap type="through"/>
          </v:shape>
        </w:pict>
      </w:r>
      <w:r>
        <w:rPr>
          <w:sz w:val="72"/>
        </w:rPr>
        <w:pict>
          <v:rect id="_x0000_s1026" style="position:absolute;left:0;text-align:left;margin-left:0;margin-top:0;width:621.4pt;height:67.6pt;z-index:-6;mso-wrap-edited:f;mso-position-horizontal-relative:page;mso-position-vertical-relative:page" wrapcoords="-26 0 -26 21360 21600 21360 21600 0 -26 0" fillcolor="#fc0" stroked="f" strokecolor="#fc0">
            <v:fill opacity=".5"/>
            <w10:wrap anchorx="page" anchory="page"/>
          </v:rect>
        </w:pict>
      </w:r>
    </w:p>
    <w:p w:rsidR="00513F75" w:rsidRPr="002F138B" w:rsidRDefault="000D6DA1" w:rsidP="000D6DA1">
      <w:pPr>
        <w:pStyle w:val="Textoindependiente"/>
        <w:rPr>
          <w:b/>
          <w:sz w:val="52"/>
        </w:rPr>
      </w:pPr>
      <w:r w:rsidRPr="002F138B">
        <w:rPr>
          <w:b/>
          <w:sz w:val="52"/>
        </w:rPr>
        <w:t>Licenciatura en Biología</w:t>
      </w:r>
    </w:p>
    <w:p w:rsidR="002F138B" w:rsidRDefault="002F138B" w:rsidP="000D6DA1">
      <w:pPr>
        <w:pStyle w:val="Textoindependiente"/>
        <w:rPr>
          <w:sz w:val="40"/>
        </w:rPr>
      </w:pPr>
    </w:p>
    <w:p w:rsidR="00513F75" w:rsidRDefault="001727A2" w:rsidP="002F138B">
      <w:pPr>
        <w:pStyle w:val="Textoindependiente"/>
        <w:spacing w:line="360" w:lineRule="auto"/>
        <w:rPr>
          <w:b/>
          <w:sz w:val="32"/>
        </w:rPr>
      </w:pPr>
      <w:r>
        <w:rPr>
          <w:b/>
          <w:sz w:val="32"/>
        </w:rPr>
        <w:t>AVISO A PROFESORES</w:t>
      </w:r>
    </w:p>
    <w:p w:rsidR="001727A2" w:rsidRPr="002F138B" w:rsidRDefault="001727A2" w:rsidP="002F138B">
      <w:pPr>
        <w:pStyle w:val="Textoindependiente"/>
        <w:spacing w:line="360" w:lineRule="auto"/>
        <w:rPr>
          <w:b/>
          <w:sz w:val="32"/>
        </w:rPr>
      </w:pPr>
    </w:p>
    <w:p w:rsidR="001727A2" w:rsidRPr="002200B4" w:rsidRDefault="001727A2" w:rsidP="001727A2">
      <w:pPr>
        <w:pStyle w:val="Pagetext"/>
        <w:ind w:right="-360"/>
        <w:jc w:val="both"/>
        <w:rPr>
          <w:rFonts w:ascii="Century Gothic" w:hAnsi="Century Gothic"/>
          <w:color w:val="000000"/>
          <w:sz w:val="28"/>
          <w:szCs w:val="20"/>
          <w:lang w:val="es-MX"/>
        </w:rPr>
      </w:pPr>
      <w:r w:rsidRPr="002200B4">
        <w:rPr>
          <w:rFonts w:ascii="Century Gothic" w:hAnsi="Century Gothic"/>
          <w:color w:val="000000"/>
          <w:sz w:val="28"/>
          <w:szCs w:val="20"/>
          <w:lang w:val="es-MX"/>
        </w:rPr>
        <w:t xml:space="preserve">Por este conducto les quiero informar que los días 26 y 27 de noviembre, nuestra escuela será sede de la </w:t>
      </w:r>
      <w:r w:rsidRPr="002200B4">
        <w:rPr>
          <w:rFonts w:ascii="Century Gothic" w:hAnsi="Century Gothic"/>
          <w:b/>
          <w:color w:val="000000"/>
          <w:sz w:val="28"/>
          <w:szCs w:val="20"/>
          <w:lang w:val="es-MX"/>
        </w:rPr>
        <w:t>XXVIII OLIMPIADA NACIONAL DE BIOLOGÍA</w:t>
      </w:r>
      <w:r w:rsidRPr="002200B4">
        <w:rPr>
          <w:rFonts w:ascii="Century Gothic" w:hAnsi="Century Gothic"/>
          <w:color w:val="000000"/>
          <w:sz w:val="28"/>
          <w:szCs w:val="20"/>
          <w:lang w:val="es-MX"/>
        </w:rPr>
        <w:t>, en la cual participarán aproximadamente 200 alumnos de bachillerato de todo el país. Esta justa académica es organizada por la Universidad y por la Academia Mexicana de Ciencias.</w:t>
      </w:r>
    </w:p>
    <w:p w:rsidR="001727A2" w:rsidRPr="002200B4" w:rsidRDefault="001727A2" w:rsidP="001727A2">
      <w:pPr>
        <w:pStyle w:val="Pagetext"/>
        <w:ind w:right="-360"/>
        <w:jc w:val="both"/>
        <w:rPr>
          <w:rFonts w:ascii="Century Gothic" w:hAnsi="Century Gothic"/>
          <w:color w:val="000000"/>
          <w:sz w:val="28"/>
          <w:szCs w:val="20"/>
          <w:lang w:val="es-MX"/>
        </w:rPr>
      </w:pPr>
      <w:r w:rsidRPr="002200B4">
        <w:rPr>
          <w:rFonts w:ascii="Century Gothic" w:hAnsi="Century Gothic"/>
          <w:color w:val="000000"/>
          <w:sz w:val="28"/>
          <w:szCs w:val="20"/>
          <w:lang w:val="es-MX"/>
        </w:rPr>
        <w:t xml:space="preserve">Por este motivo todas las aulas de nuestra escuela estarán ocupadas el lunes 26 de 8 a 15 horas y los laboratorios de enseñanza del 7G, 101, 102 y 103 así como el 7J L101 desde la tarde del 26 hasta las 15 horas del martes </w:t>
      </w:r>
      <w:bookmarkStart w:id="0" w:name="_GoBack"/>
      <w:bookmarkEnd w:id="0"/>
      <w:r w:rsidRPr="002200B4">
        <w:rPr>
          <w:rFonts w:ascii="Century Gothic" w:hAnsi="Century Gothic"/>
          <w:color w:val="000000"/>
          <w:sz w:val="28"/>
          <w:szCs w:val="20"/>
          <w:lang w:val="es-MX"/>
        </w:rPr>
        <w:t xml:space="preserve">27. Como ustedes comprenderán por el desarrollo del evento </w:t>
      </w:r>
      <w:r w:rsidRPr="002200B4">
        <w:rPr>
          <w:rFonts w:ascii="Century Gothic" w:hAnsi="Century Gothic"/>
          <w:color w:val="000000"/>
          <w:sz w:val="28"/>
          <w:szCs w:val="20"/>
          <w:u w:val="single"/>
          <w:lang w:val="es-MX"/>
        </w:rPr>
        <w:t>no será posible la impartición de clases esos días en dichos espacios</w:t>
      </w:r>
      <w:r w:rsidRPr="002200B4">
        <w:rPr>
          <w:rFonts w:ascii="Century Gothic" w:hAnsi="Century Gothic"/>
          <w:color w:val="000000"/>
          <w:sz w:val="28"/>
          <w:szCs w:val="20"/>
          <w:lang w:val="es-MX"/>
        </w:rPr>
        <w:t>, por lo que les agradeceré mucho su cooperación para que puedan organizar sus cursos y avisar a sus estudiantes sobre esto.</w:t>
      </w:r>
    </w:p>
    <w:p w:rsidR="00B81D51" w:rsidRPr="002200B4" w:rsidRDefault="001727A2" w:rsidP="001727A2">
      <w:pPr>
        <w:pStyle w:val="Pagetext"/>
        <w:spacing w:after="0"/>
        <w:ind w:right="-360"/>
        <w:jc w:val="both"/>
        <w:rPr>
          <w:rFonts w:ascii="Century Gothic" w:hAnsi="Century Gothic"/>
          <w:color w:val="000000"/>
          <w:sz w:val="28"/>
          <w:szCs w:val="20"/>
          <w:lang w:val="es-MX"/>
        </w:rPr>
      </w:pPr>
      <w:r w:rsidRPr="002200B4">
        <w:rPr>
          <w:rFonts w:ascii="Century Gothic" w:hAnsi="Century Gothic"/>
          <w:color w:val="000000"/>
          <w:sz w:val="28"/>
          <w:szCs w:val="20"/>
          <w:lang w:val="es-MX"/>
        </w:rPr>
        <w:t>Agradeciendo de antemano su apoyo, reciban un saludo cordial</w:t>
      </w:r>
    </w:p>
    <w:p w:rsidR="001727A2" w:rsidRPr="002200B4" w:rsidRDefault="001727A2" w:rsidP="001727A2">
      <w:pPr>
        <w:pStyle w:val="Pagetext"/>
        <w:spacing w:after="0"/>
        <w:ind w:right="-360"/>
        <w:jc w:val="center"/>
        <w:rPr>
          <w:rFonts w:ascii="Century Gothic" w:hAnsi="Century Gothic"/>
          <w:color w:val="000000"/>
          <w:sz w:val="28"/>
          <w:szCs w:val="20"/>
          <w:lang w:val="es-MX"/>
        </w:rPr>
      </w:pPr>
      <w:r w:rsidRPr="002200B4">
        <w:rPr>
          <w:rFonts w:ascii="Century Gothic" w:hAnsi="Century Gothic"/>
          <w:color w:val="000000"/>
          <w:sz w:val="28"/>
          <w:szCs w:val="20"/>
          <w:lang w:val="es-MX"/>
        </w:rPr>
        <w:t>Atte.  Luis Fernando Enríquez O.</w:t>
      </w:r>
    </w:p>
    <w:p w:rsidR="001727A2" w:rsidRPr="002200B4" w:rsidRDefault="001727A2" w:rsidP="001727A2">
      <w:pPr>
        <w:pStyle w:val="Pagetext"/>
        <w:spacing w:after="0"/>
        <w:ind w:right="-360"/>
        <w:jc w:val="center"/>
        <w:rPr>
          <w:rFonts w:ascii="Century Gothic" w:hAnsi="Century Gothic"/>
          <w:color w:val="000000"/>
          <w:sz w:val="28"/>
          <w:szCs w:val="20"/>
          <w:lang w:val="es-ES"/>
        </w:rPr>
      </w:pPr>
      <w:r w:rsidRPr="002200B4">
        <w:rPr>
          <w:rFonts w:ascii="Century Gothic" w:hAnsi="Century Gothic"/>
          <w:color w:val="000000"/>
          <w:sz w:val="28"/>
          <w:szCs w:val="20"/>
          <w:lang w:val="es-MX"/>
        </w:rPr>
        <w:t>Coordinador</w:t>
      </w:r>
    </w:p>
    <w:p w:rsidR="0079665C" w:rsidRPr="00513F75" w:rsidRDefault="002200B4" w:rsidP="009916CE">
      <w:pPr>
        <w:pStyle w:val="Pagetext"/>
        <w:spacing w:before="240"/>
        <w:ind w:right="-360"/>
        <w:jc w:val="both"/>
        <w:rPr>
          <w:rFonts w:ascii="Century Gothic" w:hAnsi="Century Gothic"/>
          <w:lang w:val="es-MX"/>
        </w:rPr>
      </w:pPr>
      <w:r>
        <w:rPr>
          <w:noProof/>
          <w:lang w:val="es-ES"/>
        </w:rPr>
        <w:pict>
          <v:shape id="Picture 6" o:spid="_x0000_s1217" type="#_x0000_t75" alt="leaf" style="position:absolute;left:0;text-align:left;margin-left:144.05pt;margin-top:652.8pt;width:39.7pt;height:35.2pt;rotation:-576791fd;z-index:-4;visibility:visible;mso-position-horizontal-relative:page;mso-position-vertical-relative:page" o:allowoverlap="f">
            <v:imagedata r:id="rId9" o:title="leaf" blacklevel="19661f"/>
            <w10:wrap anchorx="page" anchory="page"/>
          </v:shape>
        </w:pict>
      </w:r>
      <w:r>
        <w:rPr>
          <w:noProof/>
          <w:lang w:val="es-ES"/>
        </w:rPr>
        <w:pict>
          <v:shape id="Picture 5" o:spid="_x0000_s1218" type="#_x0000_t75" alt="tree2" style="position:absolute;left:0;text-align:left;margin-left:0;margin-top:575.25pt;width:179.25pt;height:168.3pt;z-index:-3;visibility:visible;mso-position-horizontal:center;mso-position-horizontal-relative:margin;mso-position-vertical-relative:page" o:allowoverlap="f">
            <v:imagedata r:id="rId10" o:title="tree2"/>
            <w10:wrap anchorx="margin" anchory="page"/>
          </v:shape>
        </w:pict>
      </w:r>
      <w:r>
        <w:rPr>
          <w:noProof/>
          <w:lang w:val="es-ES"/>
        </w:rPr>
        <w:pict>
          <v:shape id="Picture 4" o:spid="_x0000_s1219" type="#_x0000_t75" alt="leaf" style="position:absolute;left:0;text-align:left;margin-left:398.9pt;margin-top:608.15pt;width:39.7pt;height:44.65pt;rotation:1129633fd;z-index:-5;visibility:visible;mso-position-horizontal-relative:page;mso-position-vertical-relative:page" o:allowoverlap="f">
            <v:imagedata r:id="rId11" o:title="leaf" blacklevel="19661f"/>
            <w10:wrap anchorx="page" anchory="page"/>
          </v:shape>
        </w:pict>
      </w:r>
    </w:p>
    <w:sectPr w:rsidR="0079665C" w:rsidRPr="00513F75" w:rsidSect="009916CE">
      <w:footerReference w:type="even" r:id="rId12"/>
      <w:footerReference w:type="default" r:id="rId13"/>
      <w:footerReference w:type="first" r:id="rId14"/>
      <w:pgSz w:w="11907" w:h="16839"/>
      <w:pgMar w:top="1440" w:right="1800" w:bottom="1440" w:left="1800" w:header="720" w:footer="108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B4" w:rsidRDefault="002200B4">
      <w:r>
        <w:separator/>
      </w:r>
    </w:p>
  </w:endnote>
  <w:endnote w:type="continuationSeparator" w:id="0">
    <w:p w:rsidR="002200B4" w:rsidRDefault="0022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5C" w:rsidRDefault="0079665C">
    <w:pPr>
      <w:pStyle w:val="Piedepgina"/>
      <w:framePr w:wrap="around" w:vAnchor="text" w:hAnchor="margin" w:y="1"/>
      <w:rPr>
        <w:rStyle w:val="Nmerodepgina"/>
        <w:szCs w:val="20"/>
      </w:rPr>
    </w:pPr>
    <w:r>
      <w:rPr>
        <w:rStyle w:val="Nmerodepgina"/>
        <w:szCs w:val="20"/>
      </w:rPr>
      <w:fldChar w:fldCharType="begin"/>
    </w:r>
    <w:r>
      <w:rPr>
        <w:rStyle w:val="Nmerodepgina"/>
        <w:szCs w:val="20"/>
      </w:rPr>
      <w:instrText xml:space="preserve">PAGE  </w:instrText>
    </w:r>
    <w:r>
      <w:rPr>
        <w:rStyle w:val="Nmerodepgina"/>
        <w:szCs w:val="20"/>
      </w:rPr>
      <w:fldChar w:fldCharType="end"/>
    </w:r>
  </w:p>
  <w:p w:rsidR="0079665C" w:rsidRDefault="0079665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5C" w:rsidRDefault="0079665C">
    <w:pPr>
      <w:pStyle w:val="PageNo"/>
      <w:ind w:firstLine="360"/>
      <w:rPr>
        <w:rStyle w:val="Nmerodepgi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5C" w:rsidRDefault="0079665C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B4" w:rsidRDefault="002200B4">
      <w:r>
        <w:separator/>
      </w:r>
    </w:p>
  </w:footnote>
  <w:footnote w:type="continuationSeparator" w:id="0">
    <w:p w:rsidR="002200B4" w:rsidRDefault="0022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hyphenationZone w:val="425"/>
  <w:doNotHyphenateCaps/>
  <w:drawingGridHorizontalSpacing w:val="12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D51"/>
    <w:rsid w:val="0001501F"/>
    <w:rsid w:val="00050527"/>
    <w:rsid w:val="000D6DA1"/>
    <w:rsid w:val="001727A2"/>
    <w:rsid w:val="001747EB"/>
    <w:rsid w:val="00193CD3"/>
    <w:rsid w:val="0020720C"/>
    <w:rsid w:val="002200B4"/>
    <w:rsid w:val="002C7903"/>
    <w:rsid w:val="002E3342"/>
    <w:rsid w:val="002F138B"/>
    <w:rsid w:val="002F4CFB"/>
    <w:rsid w:val="00302293"/>
    <w:rsid w:val="00337335"/>
    <w:rsid w:val="00354138"/>
    <w:rsid w:val="00391D6A"/>
    <w:rsid w:val="00452136"/>
    <w:rsid w:val="00513F75"/>
    <w:rsid w:val="005B1FAE"/>
    <w:rsid w:val="0062479F"/>
    <w:rsid w:val="00625A5C"/>
    <w:rsid w:val="006F16CD"/>
    <w:rsid w:val="007227DD"/>
    <w:rsid w:val="0079665C"/>
    <w:rsid w:val="007B7185"/>
    <w:rsid w:val="007D23F5"/>
    <w:rsid w:val="00816B12"/>
    <w:rsid w:val="008D20E0"/>
    <w:rsid w:val="008F447B"/>
    <w:rsid w:val="009522F1"/>
    <w:rsid w:val="00956106"/>
    <w:rsid w:val="009916CE"/>
    <w:rsid w:val="00997476"/>
    <w:rsid w:val="009C5D2C"/>
    <w:rsid w:val="009D275B"/>
    <w:rsid w:val="00AE1C53"/>
    <w:rsid w:val="00B46C93"/>
    <w:rsid w:val="00B774E0"/>
    <w:rsid w:val="00B81D51"/>
    <w:rsid w:val="00C50219"/>
    <w:rsid w:val="00C71AD5"/>
    <w:rsid w:val="00C85504"/>
    <w:rsid w:val="00CA0369"/>
    <w:rsid w:val="00D30969"/>
    <w:rsid w:val="00D763AF"/>
    <w:rsid w:val="00D822F5"/>
    <w:rsid w:val="00E765B5"/>
    <w:rsid w:val="00EC1E06"/>
    <w:rsid w:val="00EE5D83"/>
    <w:rsid w:val="00F05A81"/>
    <w:rsid w:val="00F261B7"/>
    <w:rsid w:val="00F62D4A"/>
    <w:rsid w:val="00F72811"/>
    <w:rsid w:val="00FA6894"/>
    <w:rsid w:val="00F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2"/>
    <o:shapelayout v:ext="edit">
      <o:idmap v:ext="edit" data="1"/>
    </o:shapelayout>
  </w:shapeDefaults>
  <w:decimalSymbol w:val="."/>
  <w:listSeparator w:val=","/>
  <w14:docId w14:val="485A47CF"/>
  <w15:docId w15:val="{B41D11ED-4B13-40EC-89FE-1EA77507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2160"/>
      </w:tabs>
      <w:ind w:left="720"/>
      <w:outlineLvl w:val="0"/>
    </w:pPr>
    <w:rPr>
      <w:rFonts w:ascii="Helvetica" w:hAnsi="Helvetica" w:cs="Helvetica"/>
      <w:b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Edwardian Script ITC" w:hAnsi="Edwardian Script ITC"/>
      <w:color w:val="003300"/>
      <w:sz w:val="76"/>
      <w:szCs w:val="7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Edwardian Script ITC" w:hAnsi="Edwardian Script ITC"/>
      <w:b/>
      <w:color w:val="003300"/>
      <w:sz w:val="110"/>
      <w:szCs w:val="11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1Car">
    <w:name w:val="Título 1 Car"/>
    <w:link w:val="Ttulo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TDC1">
    <w:name w:val="toc 1"/>
    <w:basedOn w:val="Normal"/>
    <w:next w:val="Normal"/>
    <w:autoRedefine/>
    <w:semiHidden/>
    <w:rPr>
      <w:rFonts w:ascii="Tahoma" w:hAnsi="Tahoma" w:cs="Tahoma"/>
      <w:b/>
      <w:color w:val="003300"/>
      <w:sz w:val="20"/>
      <w:szCs w:val="20"/>
    </w:rPr>
  </w:style>
  <w:style w:type="paragraph" w:styleId="TDC2">
    <w:name w:val="toc 2"/>
    <w:basedOn w:val="Normal"/>
    <w:next w:val="Normal"/>
    <w:autoRedefine/>
    <w:semiHidden/>
    <w:pPr>
      <w:ind w:left="24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  <w:overflowPunct w:val="0"/>
      <w:adjustRightInd w:val="0"/>
    </w:pPr>
    <w:rPr>
      <w:kern w:val="28"/>
      <w:sz w:val="20"/>
      <w:szCs w:val="20"/>
    </w:rPr>
  </w:style>
  <w:style w:type="character" w:customStyle="1" w:styleId="EncabezadoCar">
    <w:name w:val="Encabezado Car"/>
    <w:link w:val="Encabezado"/>
    <w:rPr>
      <w:sz w:val="24"/>
      <w:szCs w:val="24"/>
    </w:r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Pr>
      <w:sz w:val="24"/>
      <w:szCs w:val="24"/>
    </w:rPr>
  </w:style>
  <w:style w:type="paragraph" w:styleId="Textoindependiente">
    <w:name w:val="Body Text"/>
    <w:basedOn w:val="Normal"/>
    <w:link w:val="TextoindependienteCar"/>
    <w:pPr>
      <w:jc w:val="center"/>
    </w:pPr>
    <w:rPr>
      <w:rFonts w:ascii="Century Gothic" w:hAnsi="Century Gothic" w:cs="Century Gothic"/>
      <w:sz w:val="90"/>
      <w:szCs w:val="90"/>
    </w:rPr>
  </w:style>
  <w:style w:type="character" w:customStyle="1" w:styleId="TextoindependienteCar">
    <w:name w:val="Texto independiente Car"/>
    <w:link w:val="Textoindependiente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pPr>
      <w:ind w:left="72"/>
    </w:pPr>
    <w:rPr>
      <w:rFonts w:ascii="Century Gothic" w:hAnsi="Century Gothic" w:cs="Century Gothic"/>
      <w:sz w:val="20"/>
      <w:szCs w:val="20"/>
    </w:rPr>
  </w:style>
  <w:style w:type="character" w:customStyle="1" w:styleId="SangradetextonormalCar">
    <w:name w:val="Sangría de texto normal Car"/>
    <w:link w:val="Sangradetextonormal"/>
    <w:rPr>
      <w:sz w:val="24"/>
      <w:szCs w:val="24"/>
    </w:rPr>
  </w:style>
  <w:style w:type="paragraph" w:styleId="Mapadeldocumento">
    <w:name w:val="Document Map"/>
    <w:basedOn w:val="Normal"/>
    <w:link w:val="MapadeldocumentoCar"/>
    <w:semiHidden/>
    <w:rPr>
      <w:rFonts w:ascii="Geneva" w:hAnsi="Geneva" w:cs="Geneva"/>
    </w:rPr>
  </w:style>
  <w:style w:type="character" w:customStyle="1" w:styleId="MapadeldocumentoCar">
    <w:name w:val="Mapa del documento Car"/>
    <w:link w:val="Mapadeldocumento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Pr>
      <w:rFonts w:ascii="Century Gothic" w:hAnsi="Century Gothic" w:cs="Century Gothic"/>
      <w:sz w:val="20"/>
      <w:szCs w:val="20"/>
    </w:rPr>
  </w:style>
  <w:style w:type="character" w:customStyle="1" w:styleId="TextosinformatoCar">
    <w:name w:val="Texto sin formato Car"/>
    <w:link w:val="Textosinformato"/>
    <w:rPr>
      <w:rFonts w:ascii="Consolas" w:hAnsi="Consolas"/>
      <w:sz w:val="21"/>
      <w:szCs w:val="21"/>
    </w:rPr>
  </w:style>
  <w:style w:type="paragraph" w:customStyle="1" w:styleId="Pagetext">
    <w:name w:val="Page text"/>
    <w:pPr>
      <w:overflowPunct w:val="0"/>
      <w:adjustRightInd w:val="0"/>
      <w:spacing w:after="120"/>
    </w:pPr>
    <w:rPr>
      <w:kern w:val="28"/>
      <w:sz w:val="22"/>
      <w:szCs w:val="22"/>
      <w:lang w:val="en-US" w:eastAsia="en-US" w:bidi="en-US"/>
    </w:rPr>
  </w:style>
  <w:style w:type="paragraph" w:customStyle="1" w:styleId="Pageheading">
    <w:name w:val="Page heading"/>
    <w:pPr>
      <w:overflowPunct w:val="0"/>
      <w:adjustRightInd w:val="0"/>
      <w:spacing w:after="480"/>
    </w:pPr>
    <w:rPr>
      <w:b/>
      <w:kern w:val="28"/>
      <w:sz w:val="48"/>
      <w:szCs w:val="48"/>
      <w:lang w:val="en-US" w:eastAsia="en-US" w:bidi="en-US"/>
    </w:rPr>
  </w:style>
  <w:style w:type="paragraph" w:customStyle="1" w:styleId="TOCitem">
    <w:name w:val="TOC item"/>
    <w:pPr>
      <w:tabs>
        <w:tab w:val="right" w:leader="dot" w:pos="8640"/>
      </w:tabs>
      <w:overflowPunct w:val="0"/>
      <w:adjustRightInd w:val="0"/>
      <w:spacing w:after="60"/>
      <w:ind w:left="547"/>
    </w:pPr>
    <w:rPr>
      <w:kern w:val="28"/>
      <w:sz w:val="24"/>
      <w:szCs w:val="24"/>
      <w:lang w:val="en-US" w:eastAsia="en-US" w:bidi="en-US"/>
    </w:rPr>
  </w:style>
  <w:style w:type="paragraph" w:customStyle="1" w:styleId="Partheading">
    <w:name w:val="Part heading"/>
    <w:pPr>
      <w:overflowPunct w:val="0"/>
      <w:adjustRightInd w:val="0"/>
      <w:spacing w:before="4800"/>
      <w:jc w:val="center"/>
    </w:pPr>
    <w:rPr>
      <w:kern w:val="28"/>
      <w:sz w:val="72"/>
      <w:szCs w:val="72"/>
      <w:lang w:val="en-US" w:eastAsia="en-US" w:bidi="en-US"/>
    </w:rPr>
  </w:style>
  <w:style w:type="paragraph" w:customStyle="1" w:styleId="PageSubhead2">
    <w:name w:val="Page Subhead 2"/>
    <w:pPr>
      <w:overflowPunct w:val="0"/>
      <w:adjustRightInd w:val="0"/>
      <w:spacing w:before="480" w:after="120"/>
    </w:pPr>
    <w:rPr>
      <w:b/>
      <w:kern w:val="28"/>
      <w:sz w:val="28"/>
      <w:szCs w:val="28"/>
      <w:lang w:val="en-US" w:eastAsia="en-US" w:bidi="en-US"/>
    </w:rPr>
  </w:style>
  <w:style w:type="paragraph" w:customStyle="1" w:styleId="PageNo">
    <w:name w:val="PageNo"/>
    <w:basedOn w:val="Normal"/>
    <w:rPr>
      <w:rFonts w:ascii="Century Gothic" w:hAnsi="Century Gothic" w:cs="Century Gothic"/>
      <w:i/>
      <w:color w:val="003300"/>
      <w:sz w:val="20"/>
      <w:szCs w:val="20"/>
      <w:lang w:bidi="en-US"/>
    </w:rPr>
  </w:style>
  <w:style w:type="character" w:styleId="Nmerodepgina">
    <w:name w:val="page number"/>
    <w:rPr>
      <w:rFonts w:ascii="Century Gothic" w:hAnsi="Century Gothic" w:hint="default"/>
      <w:i/>
      <w:iCs w:val="0"/>
      <w:color w:val="003300"/>
      <w:sz w:val="20"/>
    </w:rPr>
  </w:style>
  <w:style w:type="paragraph" w:styleId="Textodeglobo">
    <w:name w:val="Balloon Text"/>
    <w:basedOn w:val="Normal"/>
    <w:link w:val="TextodegloboCar"/>
    <w:semiHidden/>
    <w:unhideWhenUsed/>
    <w:rsid w:val="002F13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2F138B"/>
    <w:rPr>
      <w:rFonts w:ascii="Segoe UI" w:hAnsi="Segoe UI" w:cs="Segoe UI"/>
      <w:noProof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3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7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14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\AppData\Roaming\Microsoft\Plantillas\Libro%20de%20la%20historia%20famili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F350-241A-4841-AE4F-09291B79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Libro de la historia familiar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</vt:lpstr>
    </vt:vector>
  </TitlesOfParts>
  <Company>Microsoft Corporation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Admin1</cp:lastModifiedBy>
  <cp:revision>2</cp:revision>
  <cp:lastPrinted>2018-03-06T19:57:00Z</cp:lastPrinted>
  <dcterms:created xsi:type="dcterms:W3CDTF">2018-11-09T21:29:00Z</dcterms:created>
  <dcterms:modified xsi:type="dcterms:W3CDTF">2018-11-09T21:29:00Z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TC010186193082</vt:lpwstr>
  </property>
</Properties>
</file>